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CF7" w:rsidRDefault="008D6CF7" w:rsidP="008D6CF7">
      <w:pPr>
        <w:jc w:val="center"/>
        <w:rPr>
          <w:b/>
        </w:rPr>
      </w:pPr>
      <w:r>
        <w:rPr>
          <w:b/>
        </w:rPr>
        <w:t>My Vision</w:t>
      </w:r>
    </w:p>
    <w:p w:rsidR="008D6CF7" w:rsidRDefault="008D6CF7" w:rsidP="008D6CF7">
      <w:r>
        <w:tab/>
        <w:t xml:space="preserve">As a team, we plant the seeds of community involvement, family membership and effective data usage to educate the </w:t>
      </w:r>
      <w:r>
        <w:rPr>
          <w:u w:val="single"/>
        </w:rPr>
        <w:t>whole</w:t>
      </w:r>
      <w:r>
        <w:t xml:space="preserve"> child, close the proficiency gap and grow a community of achievers.  Our students use this community as its’ investigation lab, where they uncover the mysteries of learning.  Families are devoted and active members of the classroom and data no longer accumulates dust on our bookshelves, but is the navigation tool that directs us to success.   Our students lower the educational drawbridge over the steady stream of risk factors and walk into a plethora of opportunities. </w:t>
      </w:r>
    </w:p>
    <w:p w:rsidR="00C34FC4" w:rsidRDefault="00C34FC4" w:rsidP="00DA3A16"/>
    <w:p w:rsidR="00C34FC4" w:rsidRPr="00C34FC4" w:rsidRDefault="00C34FC4" w:rsidP="00C34FC4">
      <w:pPr>
        <w:jc w:val="center"/>
        <w:rPr>
          <w:b/>
        </w:rPr>
      </w:pPr>
      <w:r w:rsidRPr="00C34FC4">
        <w:rPr>
          <w:b/>
        </w:rPr>
        <w:t>My Personal Vision</w:t>
      </w:r>
    </w:p>
    <w:p w:rsidR="00073353" w:rsidRDefault="00DA3A16" w:rsidP="00DA3A16">
      <w:r>
        <w:t>As a leader, I plant the seeds of community involvement, family membership and effective data usage to educate the whole child, close the proficiency gap and grow a community of achievers.  I encourage students to use their community as an investigation laboratory, where they uncover the mysteries of learning.  I invite families to be devoted and active members of the classroom.  I also educate teachers on the effective use of data s</w:t>
      </w:r>
      <w:r w:rsidR="005E7853">
        <w:t>o that it no longer appears as</w:t>
      </w:r>
      <w:r>
        <w:t xml:space="preserve"> dust collectors on bookshelves, but instead navigates students to success.  I use leadership to enable students to lower the educational drawbridge over the steady stream of risk factors and walk into a plethora of opportunities.  </w:t>
      </w:r>
    </w:p>
    <w:p w:rsidR="00073353" w:rsidRDefault="00073353" w:rsidP="00DA3A16"/>
    <w:p w:rsidR="00073353" w:rsidRDefault="00073353" w:rsidP="00073353">
      <w:pPr>
        <w:jc w:val="center"/>
        <w:rPr>
          <w:b/>
        </w:rPr>
      </w:pPr>
      <w:r>
        <w:rPr>
          <w:b/>
        </w:rPr>
        <w:t>My Vision Revision #1</w:t>
      </w:r>
    </w:p>
    <w:p w:rsidR="00073353" w:rsidRDefault="00073353" w:rsidP="00073353">
      <w:pPr>
        <w:jc w:val="center"/>
        <w:rPr>
          <w:b/>
        </w:rPr>
      </w:pPr>
      <w:r>
        <w:rPr>
          <w:b/>
        </w:rPr>
        <w:t>“Every Citizen is an Educator”</w:t>
      </w:r>
    </w:p>
    <w:p w:rsidR="005E7853" w:rsidRDefault="00073353" w:rsidP="00073353">
      <w:r>
        <w:tab/>
        <w:t xml:space="preserve">Even though education is a profession, it is also a skill that everyone is endowed with.  The </w:t>
      </w:r>
      <w:proofErr w:type="spellStart"/>
      <w:r>
        <w:t>hypocracy</w:t>
      </w:r>
      <w:proofErr w:type="spellEnd"/>
      <w:r>
        <w:t xml:space="preserve"> that the education of our youth should be left in the hands of the licensed educator is no longer satisfactory.  Every community member has a distinct contribution to developing the whole child.  It is our charge</w:t>
      </w:r>
      <w:r w:rsidR="005E7853">
        <w:t xml:space="preserve"> as licensed educators</w:t>
      </w:r>
      <w:r>
        <w:t xml:space="preserve"> to l</w:t>
      </w:r>
      <w:r w:rsidR="005E7853">
        <w:t xml:space="preserve">everage these opportunities to promote the growth of the whole child.  Only then will our students lower the educational drawbridge over the steady stream of risk factors and walk into a plethora of opportunities.  </w:t>
      </w:r>
    </w:p>
    <w:p w:rsidR="005E7853" w:rsidRDefault="005E7853" w:rsidP="00073353"/>
    <w:p w:rsidR="00DA3A16" w:rsidRPr="005E7853" w:rsidRDefault="005E7853" w:rsidP="00073353">
      <w:r>
        <w:rPr>
          <w:b/>
        </w:rPr>
        <w:t>Reflection:</w:t>
      </w:r>
      <w:r>
        <w:t xml:space="preserve">  I decided to change the vision statement because I realized the first draft was politically correct but </w:t>
      </w:r>
      <w:proofErr w:type="gramStart"/>
      <w:r>
        <w:t>not  the</w:t>
      </w:r>
      <w:proofErr w:type="gramEnd"/>
      <w:r>
        <w:t xml:space="preserve"> true essence of what I want to see in the future.  The previous was just the action plan to getting to this one big, simple vision.  </w:t>
      </w:r>
    </w:p>
    <w:sectPr w:rsidR="00DA3A16" w:rsidRPr="005E7853" w:rsidSect="00DA3A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D6CF7"/>
    <w:rsid w:val="00073353"/>
    <w:rsid w:val="004A1C17"/>
    <w:rsid w:val="005E7853"/>
    <w:rsid w:val="008A7C65"/>
    <w:rsid w:val="008D6CF7"/>
    <w:rsid w:val="00C34FC4"/>
    <w:rsid w:val="00DA3A1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CF7"/>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191</Words>
  <Characters>1094</Characters>
  <Application>Microsoft Macintosh Word</Application>
  <DocSecurity>0</DocSecurity>
  <Lines>9</Lines>
  <Paragraphs>2</Paragraphs>
  <ScaleCrop>false</ScaleCrop>
  <Company>NCSU CED</Company>
  <LinksUpToDate>false</LinksUpToDate>
  <CharactersWithSpaces>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3</cp:revision>
  <dcterms:created xsi:type="dcterms:W3CDTF">2011-08-14T02:36:00Z</dcterms:created>
  <dcterms:modified xsi:type="dcterms:W3CDTF">2011-08-16T03:06:00Z</dcterms:modified>
</cp:coreProperties>
</file>